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208" w:rsidRDefault="008D71CE" w:rsidP="008D71CE">
      <w:pPr>
        <w:jc w:val="center"/>
      </w:pPr>
      <w:r>
        <w:t>Collings Lakes Civic Association</w:t>
      </w:r>
    </w:p>
    <w:p w:rsidR="008D71CE" w:rsidRDefault="008D71CE" w:rsidP="008D71CE">
      <w:pPr>
        <w:jc w:val="center"/>
      </w:pPr>
      <w:r>
        <w:t>Newsletter July 2020</w:t>
      </w:r>
    </w:p>
    <w:p w:rsidR="008D71CE" w:rsidRDefault="008D71CE" w:rsidP="008D71CE">
      <w:pPr>
        <w:jc w:val="center"/>
      </w:pPr>
    </w:p>
    <w:p w:rsidR="008D71CE" w:rsidRDefault="008D71CE" w:rsidP="008D71CE">
      <w:pPr>
        <w:jc w:val="center"/>
      </w:pPr>
      <w:r>
        <w:t xml:space="preserve">First and foremost, on behalf of the CLCA board, we hope that everyone is healthy and safe during these unprecedented times dealing with the ongoing effects of </w:t>
      </w:r>
      <w:proofErr w:type="spellStart"/>
      <w:r>
        <w:t>Covid</w:t>
      </w:r>
      <w:proofErr w:type="spellEnd"/>
      <w:r>
        <w:t xml:space="preserve"> 19.</w:t>
      </w:r>
    </w:p>
    <w:p w:rsidR="008D71CE" w:rsidRDefault="008D71CE" w:rsidP="008D71CE">
      <w:pPr>
        <w:jc w:val="center"/>
      </w:pPr>
      <w:r>
        <w:t>I hope this is able to answer a few ongoing questions about the progress we have made</w:t>
      </w:r>
    </w:p>
    <w:p w:rsidR="008D71CE" w:rsidRDefault="008D71CE" w:rsidP="008D71CE">
      <w:pPr>
        <w:jc w:val="center"/>
      </w:pPr>
      <w:r>
        <w:t>Braddock Dam</w:t>
      </w:r>
    </w:p>
    <w:p w:rsidR="008D71CE" w:rsidRDefault="00553C1D" w:rsidP="008D71CE">
      <w:pPr>
        <w:jc w:val="center"/>
      </w:pPr>
      <w:r>
        <w:t>As you have seen Braddock L</w:t>
      </w:r>
      <w:r w:rsidR="008D71CE">
        <w:t>ake has been drained, we were scheduled to go</w:t>
      </w:r>
      <w:bookmarkStart w:id="0" w:name="_GoBack"/>
      <w:bookmarkEnd w:id="0"/>
      <w:r w:rsidR="008D71CE">
        <w:t xml:space="preserve"> to construction in March 2020. Once we lowered the lake, the contractor and engineer were able to view the bottom of the dam, and it was determined to be undermined. This led to some delay and sent us back to the design phase of dam construction. Originally, this was going to greatly increase our build cost. </w:t>
      </w:r>
    </w:p>
    <w:p w:rsidR="008D71CE" w:rsidRDefault="008D71CE" w:rsidP="008D71CE">
      <w:pPr>
        <w:jc w:val="center"/>
      </w:pPr>
      <w:r>
        <w:t>Thankfully, over the last few months our Engineer, along with our contractor and the people at dam safety were able to devise a plan to build the dam with a different, but just as effective, plan.</w:t>
      </w:r>
    </w:p>
    <w:p w:rsidR="008D71CE" w:rsidRDefault="008D71CE" w:rsidP="008D71CE">
      <w:pPr>
        <w:jc w:val="center"/>
      </w:pPr>
      <w:r>
        <w:t>During our last Zoom meeting on July 6</w:t>
      </w:r>
      <w:r w:rsidRPr="008D71CE">
        <w:rPr>
          <w:vertAlign w:val="superscript"/>
        </w:rPr>
        <w:t>th</w:t>
      </w:r>
      <w:r>
        <w:t xml:space="preserve">, our engineer Beth </w:t>
      </w:r>
      <w:proofErr w:type="gramStart"/>
      <w:r>
        <w:t>Grasso,</w:t>
      </w:r>
      <w:proofErr w:type="gramEnd"/>
      <w:r>
        <w:t xml:space="preserve"> supplied another update, explaining that this is progressing as a design build meaning dam safety is allowing us to submit plans in real time so we don’t lose any additional time. This will allow us to go to construction much faster. She, along with our contractor, RD </w:t>
      </w:r>
      <w:proofErr w:type="spellStart"/>
      <w:r>
        <w:t>Zeuli</w:t>
      </w:r>
      <w:proofErr w:type="spellEnd"/>
      <w:r>
        <w:t xml:space="preserve">, </w:t>
      </w:r>
      <w:r w:rsidR="005073FA">
        <w:t>believes</w:t>
      </w:r>
      <w:r>
        <w:t xml:space="preserve"> we can get the project moving on or about August 1</w:t>
      </w:r>
      <w:r w:rsidRPr="008D71CE">
        <w:rPr>
          <w:vertAlign w:val="superscript"/>
        </w:rPr>
        <w:t>st</w:t>
      </w:r>
      <w:r>
        <w:t>.</w:t>
      </w:r>
    </w:p>
    <w:p w:rsidR="005073FA" w:rsidRDefault="005073FA" w:rsidP="008D71CE">
      <w:pPr>
        <w:jc w:val="center"/>
      </w:pPr>
      <w:r>
        <w:t xml:space="preserve">We should receive clearance to start both Braddock and Cushman right around the same time, so once we have the funds for Cushman we will begin on that project </w:t>
      </w:r>
      <w:proofErr w:type="gramStart"/>
      <w:r>
        <w:t>asap</w:t>
      </w:r>
      <w:proofErr w:type="gramEnd"/>
      <w:r>
        <w:t>.</w:t>
      </w:r>
    </w:p>
    <w:p w:rsidR="005073FA" w:rsidRDefault="000C68BC" w:rsidP="008D71CE">
      <w:pPr>
        <w:jc w:val="center"/>
      </w:pPr>
      <w:r>
        <w:t>As of today 7/15</w:t>
      </w:r>
      <w:r w:rsidR="005073FA">
        <w:t>/20 our bank balances are as follows</w:t>
      </w:r>
    </w:p>
    <w:p w:rsidR="005073FA" w:rsidRDefault="005073FA" w:rsidP="008D71CE">
      <w:pPr>
        <w:jc w:val="center"/>
      </w:pPr>
      <w:r>
        <w:t>Checking</w:t>
      </w:r>
      <w:r w:rsidR="000C68BC">
        <w:t xml:space="preserve"> $33,201.01</w:t>
      </w:r>
    </w:p>
    <w:p w:rsidR="005073FA" w:rsidRDefault="005073FA" w:rsidP="008D71CE">
      <w:pPr>
        <w:jc w:val="center"/>
      </w:pPr>
      <w:r>
        <w:t>Money Market</w:t>
      </w:r>
      <w:r w:rsidR="000C68BC">
        <w:t xml:space="preserve"> $24501.90</w:t>
      </w:r>
    </w:p>
    <w:p w:rsidR="005073FA" w:rsidRDefault="005073FA" w:rsidP="008D71CE">
      <w:pPr>
        <w:jc w:val="center"/>
      </w:pPr>
      <w:r>
        <w:t>Games Of Chance</w:t>
      </w:r>
      <w:r w:rsidR="000C68BC">
        <w:t xml:space="preserve"> $1915.65</w:t>
      </w:r>
    </w:p>
    <w:p w:rsidR="005073FA" w:rsidRDefault="005073FA" w:rsidP="008D71CE">
      <w:pPr>
        <w:jc w:val="center"/>
      </w:pPr>
      <w:r>
        <w:t>Dams Account</w:t>
      </w:r>
      <w:r w:rsidR="000C68BC">
        <w:t xml:space="preserve"> $701,074.84</w:t>
      </w:r>
    </w:p>
    <w:p w:rsidR="000C68BC" w:rsidRDefault="000C68BC" w:rsidP="008D71CE">
      <w:pPr>
        <w:jc w:val="center"/>
      </w:pPr>
      <w:r>
        <w:t>Total $760,693.40</w:t>
      </w:r>
    </w:p>
    <w:p w:rsidR="005073FA" w:rsidRDefault="005073FA" w:rsidP="008D71CE">
      <w:pPr>
        <w:jc w:val="center"/>
      </w:pPr>
      <w:r>
        <w:t>We are in good shape to pay for Braddock outright.</w:t>
      </w:r>
    </w:p>
    <w:p w:rsidR="005073FA" w:rsidRDefault="005073FA" w:rsidP="008D71CE">
      <w:pPr>
        <w:jc w:val="center"/>
      </w:pPr>
      <w:r>
        <w:t>Cushman Dam</w:t>
      </w:r>
    </w:p>
    <w:p w:rsidR="005073FA" w:rsidRDefault="005073FA" w:rsidP="008D71CE">
      <w:pPr>
        <w:jc w:val="center"/>
      </w:pPr>
      <w:r>
        <w:t xml:space="preserve">As you know, this is the next dam to go to construction, plans have already been submitted and permits have been issued and extended. We had originally hoped to borrow money to get this done right away as Braddock was finishing. It is still my hope to have this happen but to </w:t>
      </w:r>
      <w:r w:rsidR="000C68BC">
        <w:t>date;</w:t>
      </w:r>
      <w:r>
        <w:t xml:space="preserve"> we have been unable to </w:t>
      </w:r>
      <w:r>
        <w:lastRenderedPageBreak/>
        <w:t>secure financing for a multitude of reasons. This year</w:t>
      </w:r>
      <w:r w:rsidR="000C68BC">
        <w:t>’</w:t>
      </w:r>
      <w:r>
        <w:t>s dam assessment goes to Cushman, with next year</w:t>
      </w:r>
      <w:r w:rsidR="000C68BC">
        <w:t>’</w:t>
      </w:r>
      <w:r>
        <w:t>s rounding out the balance needed to move forward. If we can borrow funds</w:t>
      </w:r>
      <w:r w:rsidR="000C68BC">
        <w:t>,</w:t>
      </w:r>
      <w:r>
        <w:t xml:space="preserve"> maybe </w:t>
      </w:r>
      <w:r w:rsidR="000C68BC">
        <w:t xml:space="preserve">go to </w:t>
      </w:r>
      <w:r>
        <w:t xml:space="preserve">construction by spring 2021. </w:t>
      </w:r>
      <w:proofErr w:type="gramStart"/>
      <w:r>
        <w:t>More to come on that as we complete the Braddock project.</w:t>
      </w:r>
      <w:proofErr w:type="gramEnd"/>
    </w:p>
    <w:p w:rsidR="005073FA" w:rsidRDefault="005073FA" w:rsidP="008D71CE">
      <w:pPr>
        <w:jc w:val="center"/>
      </w:pPr>
      <w:r>
        <w:t xml:space="preserve">Meetings </w:t>
      </w:r>
    </w:p>
    <w:p w:rsidR="00B11A66" w:rsidRDefault="005073FA" w:rsidP="00B11A66">
      <w:pPr>
        <w:jc w:val="center"/>
      </w:pPr>
      <w:r>
        <w:t>Currently, we have been holding Zoom meetings which have proven to be quite informative. While we do not know when we will be able to have a public meeting again, I invite everyone to join us via Zoom. The link will be posted</w:t>
      </w:r>
      <w:r w:rsidR="00012278">
        <w:t xml:space="preserve"> on our Facebook/webpage</w:t>
      </w:r>
      <w:r>
        <w:t xml:space="preserve"> approximately 1 week before the meeting. The August meeting is scheduled for </w:t>
      </w:r>
      <w:r w:rsidR="00012278">
        <w:t xml:space="preserve">8/3/20 at 7pm. </w:t>
      </w:r>
    </w:p>
    <w:p w:rsidR="00553C1D" w:rsidRDefault="00553C1D" w:rsidP="00B11A66">
      <w:pPr>
        <w:jc w:val="center"/>
      </w:pPr>
      <w:r>
        <w:t>I want to thank multiple residents who are assisting the board by exploring grant opportunities for our community. I certainly hope this will help future projects.</w:t>
      </w:r>
    </w:p>
    <w:p w:rsidR="00012278" w:rsidRDefault="00012278" w:rsidP="008D71CE">
      <w:pPr>
        <w:jc w:val="center"/>
      </w:pPr>
      <w:r>
        <w:t>Elections</w:t>
      </w:r>
    </w:p>
    <w:p w:rsidR="00012278" w:rsidRDefault="00012278" w:rsidP="008D71CE">
      <w:pPr>
        <w:jc w:val="center"/>
      </w:pPr>
      <w:r>
        <w:t xml:space="preserve">There are elections for 3 positions this year, 1 from each tier. If you or someone you know is interested in running, please send your bio to </w:t>
      </w:r>
      <w:hyperlink r:id="rId5" w:history="1">
        <w:r w:rsidRPr="00FF7529">
          <w:rPr>
            <w:rStyle w:val="Hyperlink"/>
          </w:rPr>
          <w:t>ksmith@collingslakes.org</w:t>
        </w:r>
      </w:hyperlink>
      <w:r>
        <w:t xml:space="preserve"> and it will be posted to the website. All candidates must be submitted by 8/15/20</w:t>
      </w:r>
    </w:p>
    <w:p w:rsidR="00012278" w:rsidRDefault="00012278" w:rsidP="008D71CE">
      <w:pPr>
        <w:jc w:val="center"/>
      </w:pPr>
      <w:r>
        <w:t>To run, you must be current on your payments</w:t>
      </w:r>
    </w:p>
    <w:p w:rsidR="002E2C9B" w:rsidRDefault="002E2C9B" w:rsidP="008D71CE">
      <w:pPr>
        <w:jc w:val="center"/>
      </w:pPr>
      <w:r>
        <w:t>Seats up for election</w:t>
      </w:r>
    </w:p>
    <w:p w:rsidR="002E2C9B" w:rsidRDefault="002E2C9B" w:rsidP="008D71CE">
      <w:pPr>
        <w:jc w:val="center"/>
      </w:pPr>
      <w:r>
        <w:t xml:space="preserve">Tier 1 Steve </w:t>
      </w:r>
      <w:proofErr w:type="spellStart"/>
      <w:r>
        <w:t>Slimm</w:t>
      </w:r>
      <w:proofErr w:type="spellEnd"/>
    </w:p>
    <w:p w:rsidR="002E2C9B" w:rsidRDefault="002E2C9B" w:rsidP="008D71CE">
      <w:pPr>
        <w:jc w:val="center"/>
      </w:pPr>
      <w:r>
        <w:t>Tier 2 Diane Rode</w:t>
      </w:r>
    </w:p>
    <w:p w:rsidR="002E2C9B" w:rsidRDefault="002E2C9B" w:rsidP="008D71CE">
      <w:pPr>
        <w:jc w:val="center"/>
      </w:pPr>
      <w:r>
        <w:t xml:space="preserve">Tier 3 Donna </w:t>
      </w:r>
      <w:proofErr w:type="spellStart"/>
      <w:r>
        <w:t>Sutts</w:t>
      </w:r>
      <w:proofErr w:type="spellEnd"/>
    </w:p>
    <w:p w:rsidR="002E2C9B" w:rsidRDefault="002E2C9B" w:rsidP="008D71CE">
      <w:pPr>
        <w:jc w:val="center"/>
      </w:pPr>
    </w:p>
    <w:p w:rsidR="00012278" w:rsidRDefault="00012278" w:rsidP="008D71CE">
      <w:pPr>
        <w:jc w:val="center"/>
      </w:pPr>
      <w:r>
        <w:t>Secretary to the Treasurer</w:t>
      </w:r>
    </w:p>
    <w:p w:rsidR="00012278" w:rsidRDefault="00012278" w:rsidP="008D71CE">
      <w:pPr>
        <w:jc w:val="center"/>
      </w:pPr>
      <w:r>
        <w:t>During the July meeting the board made a motion which passed raising the salary from $800/</w:t>
      </w:r>
      <w:proofErr w:type="spellStart"/>
      <w:r>
        <w:t>mo</w:t>
      </w:r>
      <w:proofErr w:type="spellEnd"/>
      <w:r>
        <w:t xml:space="preserve"> to $1000/</w:t>
      </w:r>
      <w:proofErr w:type="spellStart"/>
      <w:r>
        <w:t>mo</w:t>
      </w:r>
      <w:proofErr w:type="spellEnd"/>
      <w:r>
        <w:t xml:space="preserve"> until the end of 2020. It was then voted to be retroactive to June 1, 2020. The position is currently held by Lynn </w:t>
      </w:r>
      <w:proofErr w:type="spellStart"/>
      <w:r>
        <w:t>Veneziale</w:t>
      </w:r>
      <w:proofErr w:type="spellEnd"/>
      <w:r>
        <w:t xml:space="preserve"> and she has been doing a great job working with our collections firm as well as answering your calls and emails dealing with account questions. </w:t>
      </w:r>
    </w:p>
    <w:p w:rsidR="00012278" w:rsidRDefault="000C68BC" w:rsidP="008D71CE">
      <w:pPr>
        <w:jc w:val="center"/>
      </w:pPr>
      <w:r>
        <w:t xml:space="preserve">Some have inquired about paying </w:t>
      </w:r>
      <w:r w:rsidR="00553C1D">
        <w:t xml:space="preserve">maintenance and dam assessment fees </w:t>
      </w:r>
      <w:r>
        <w:t>ahead so not to be burdened around the holidays, feel free to, just make sure the address is contained with the payment and then you will be credited on your invoice. Please keep a copy of any payments made for future reference.</w:t>
      </w:r>
    </w:p>
    <w:p w:rsidR="000C68BC" w:rsidRDefault="000C68BC" w:rsidP="008D71CE">
      <w:pPr>
        <w:jc w:val="center"/>
      </w:pPr>
      <w:r>
        <w:t xml:space="preserve">Looking forward to a productive second half of 2020, any questions please contact your tier representatives. </w:t>
      </w:r>
    </w:p>
    <w:p w:rsidR="000C68BC" w:rsidRDefault="00553C1D" w:rsidP="008D71CE">
      <w:pPr>
        <w:jc w:val="center"/>
      </w:pPr>
      <w:hyperlink r:id="rId6" w:history="1">
        <w:r w:rsidR="000C68BC" w:rsidRPr="007B30DE">
          <w:rPr>
            <w:rStyle w:val="Hyperlink"/>
          </w:rPr>
          <w:t>www.collingslakes.org</w:t>
        </w:r>
      </w:hyperlink>
    </w:p>
    <w:p w:rsidR="000C68BC" w:rsidRDefault="000C68BC" w:rsidP="008D71CE">
      <w:pPr>
        <w:jc w:val="center"/>
      </w:pPr>
      <w:r>
        <w:lastRenderedPageBreak/>
        <w:t>Facebook: Collings Lakes NJ</w:t>
      </w:r>
    </w:p>
    <w:sectPr w:rsidR="000C68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1CE"/>
    <w:rsid w:val="00012278"/>
    <w:rsid w:val="000C68BC"/>
    <w:rsid w:val="00284A73"/>
    <w:rsid w:val="002E2C9B"/>
    <w:rsid w:val="005073FA"/>
    <w:rsid w:val="00553C1D"/>
    <w:rsid w:val="006210DC"/>
    <w:rsid w:val="008D71CE"/>
    <w:rsid w:val="0093540E"/>
    <w:rsid w:val="00B11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227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22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ollingslakes.org" TargetMode="External"/><Relationship Id="rId5" Type="http://schemas.openxmlformats.org/officeDocument/2006/relationships/hyperlink" Target="mailto:ksmith@collingslake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617</Words>
  <Characters>3522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dc:creator>
  <cp:lastModifiedBy>KYLE</cp:lastModifiedBy>
  <cp:revision>5</cp:revision>
  <dcterms:created xsi:type="dcterms:W3CDTF">2020-07-15T00:53:00Z</dcterms:created>
  <dcterms:modified xsi:type="dcterms:W3CDTF">2020-07-16T18:07:00Z</dcterms:modified>
</cp:coreProperties>
</file>